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FA95" w14:textId="3A53BFE1" w:rsidR="0087310F" w:rsidRPr="0087310F" w:rsidRDefault="00275032" w:rsidP="0087310F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Preisblatt</w:t>
      </w:r>
    </w:p>
    <w:p w14:paraId="6FDA11A6" w14:textId="77777777" w:rsidR="0087310F" w:rsidRDefault="0087310F" w:rsidP="0087310F">
      <w:pPr>
        <w:spacing w:after="0"/>
        <w:rPr>
          <w:rFonts w:ascii="Arial" w:hAnsi="Arial" w:cs="Arial"/>
          <w:b/>
        </w:rPr>
      </w:pPr>
    </w:p>
    <w:p w14:paraId="1BE40052" w14:textId="064358D6" w:rsidR="0087310F" w:rsidRDefault="0087310F" w:rsidP="003319C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für die Vergabe der Ent</w:t>
      </w:r>
      <w:r w:rsidR="00D56B8E">
        <w:rPr>
          <w:rFonts w:ascii="Arial" w:hAnsi="Arial" w:cs="Arial"/>
          <w:b/>
        </w:rPr>
        <w:t>leer</w:t>
      </w:r>
      <w:r>
        <w:rPr>
          <w:rFonts w:ascii="Arial" w:hAnsi="Arial" w:cs="Arial"/>
          <w:b/>
        </w:rPr>
        <w:t>ung der privaten Grundstücksentwässerungsanlagen im Gebiet der Stadt Schmallenberg ab 01.01.20</w:t>
      </w:r>
      <w:r w:rsidR="00DB4C86">
        <w:rPr>
          <w:rFonts w:ascii="Arial" w:hAnsi="Arial" w:cs="Arial"/>
          <w:b/>
        </w:rPr>
        <w:t>2</w:t>
      </w:r>
      <w:r w:rsidR="00275032">
        <w:rPr>
          <w:rFonts w:ascii="Arial" w:hAnsi="Arial" w:cs="Arial"/>
          <w:b/>
        </w:rPr>
        <w:t>7</w:t>
      </w:r>
    </w:p>
    <w:p w14:paraId="176B02FC" w14:textId="77777777" w:rsidR="005A3BD9" w:rsidRDefault="005A3BD9" w:rsidP="003319C7">
      <w:pPr>
        <w:spacing w:after="0"/>
        <w:rPr>
          <w:rFonts w:ascii="Arial" w:hAnsi="Arial" w:cs="Arial"/>
          <w:b/>
        </w:rPr>
      </w:pPr>
    </w:p>
    <w:p w14:paraId="6774350E" w14:textId="4903973C" w:rsidR="0087310F" w:rsidRDefault="0087310F" w:rsidP="008731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Vertragsdauer: </w:t>
      </w:r>
      <w:r>
        <w:rPr>
          <w:rFonts w:ascii="Arial" w:hAnsi="Arial" w:cs="Arial"/>
        </w:rPr>
        <w:tab/>
        <w:t>5 Jahre (01.01.20</w:t>
      </w:r>
      <w:r w:rsidR="00DB4C86">
        <w:rPr>
          <w:rFonts w:ascii="Arial" w:hAnsi="Arial" w:cs="Arial"/>
        </w:rPr>
        <w:t>2</w:t>
      </w:r>
      <w:r w:rsidR="0027503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bis 31.12.20</w:t>
      </w:r>
      <w:r w:rsidR="00275032">
        <w:rPr>
          <w:rFonts w:ascii="Arial" w:hAnsi="Arial" w:cs="Arial"/>
        </w:rPr>
        <w:t>31</w:t>
      </w:r>
      <w:r>
        <w:rPr>
          <w:rFonts w:ascii="Arial" w:hAnsi="Arial" w:cs="Arial"/>
        </w:rPr>
        <w:t>)</w:t>
      </w:r>
    </w:p>
    <w:p w14:paraId="5C717A81" w14:textId="77777777" w:rsidR="005A3BD9" w:rsidRDefault="005A3BD9" w:rsidP="0087310F">
      <w:pPr>
        <w:rPr>
          <w:rFonts w:ascii="Arial" w:hAnsi="Arial" w:cs="Arial"/>
        </w:rPr>
      </w:pP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026"/>
        <w:gridCol w:w="4219"/>
        <w:gridCol w:w="1701"/>
        <w:gridCol w:w="1984"/>
      </w:tblGrid>
      <w:tr w:rsidR="0087310F" w14:paraId="4DD74F39" w14:textId="77777777" w:rsidTr="006A4CAD">
        <w:tc>
          <w:tcPr>
            <w:tcW w:w="817" w:type="dxa"/>
            <w:tcBorders>
              <w:bottom w:val="single" w:sz="4" w:space="0" w:color="auto"/>
            </w:tcBorders>
          </w:tcPr>
          <w:p w14:paraId="3CEAE317" w14:textId="77777777" w:rsidR="0087310F" w:rsidRDefault="0087310F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Pos.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A16C632" w14:textId="77777777" w:rsidR="0087310F" w:rsidRDefault="0087310F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Anzahl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76BE21A9" w14:textId="77777777" w:rsidR="0087310F" w:rsidRDefault="0087310F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Gegenstand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1E44C1" w14:textId="77777777" w:rsidR="0087310F" w:rsidRDefault="0087310F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Einzelpreis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40A3C3" w14:textId="67763FDE" w:rsidR="0087310F" w:rsidRDefault="0087310F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Gesamtpreis</w:t>
            </w:r>
            <w:r w:rsidR="00000465">
              <w:rPr>
                <w:rFonts w:ascii="Arial" w:hAnsi="Arial" w:cs="Arial"/>
              </w:rPr>
              <w:t>/a</w:t>
            </w:r>
          </w:p>
        </w:tc>
      </w:tr>
      <w:tr w:rsidR="009C11D4" w14:paraId="1FE061E9" w14:textId="77777777" w:rsidTr="006A4CAD"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14:paraId="58072050" w14:textId="77777777" w:rsidR="009C11D4" w:rsidRDefault="009C11D4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46F7867" w14:textId="535D02FB" w:rsidR="009C11D4" w:rsidRDefault="00664167" w:rsidP="0087310F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67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14:paraId="12FAB910" w14:textId="3130FC0B" w:rsidR="009C11D4" w:rsidRDefault="009C11D4" w:rsidP="005A3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Klärgruben mit einer zu entleerenden Menge bis zu 3 cbm entleeren und zu einer Kläranlage des Ruhrverbandes verbringen, unter Zugabe von Geruchsbindemitteln und unter Anweisung des Kläranlagenpersonals in den Klärkreislauf eingeben. Im Übrigen gelten die Angaben der Leistungsbeschreibung.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379A4A2B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351C25AB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3DDE6FE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42F357E5" w14:textId="6B30893D" w:rsidR="009C11D4" w:rsidRDefault="009C11D4" w:rsidP="0087310F">
            <w:pPr>
              <w:rPr>
                <w:rFonts w:ascii="Arial" w:hAnsi="Arial" w:cs="Arial"/>
              </w:rPr>
            </w:pPr>
          </w:p>
          <w:p w14:paraId="71869D72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0DF06C6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09E91216" w14:textId="3C84A87C" w:rsidR="009C11D4" w:rsidRDefault="005960B0" w:rsidP="00FE5017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8187133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9C11D4">
              <w:rPr>
                <w:rFonts w:ascii="Arial" w:hAnsi="Arial" w:cs="Arial"/>
              </w:rPr>
              <w:t>€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6790A9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92585DA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2E2327B3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EC13CA6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E81EF03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173E27BE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55566B94" w14:textId="77777777" w:rsidR="009C11D4" w:rsidRDefault="009C11D4" w:rsidP="0087310F">
            <w:pPr>
              <w:rPr>
                <w:rFonts w:ascii="Arial" w:hAnsi="Arial" w:cs="Arial"/>
              </w:rPr>
            </w:pPr>
          </w:p>
          <w:p w14:paraId="6DB3A57B" w14:textId="3179151D" w:rsidR="009C11D4" w:rsidRDefault="005960B0" w:rsidP="000E24C8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780487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9C11D4">
              <w:rPr>
                <w:rFonts w:ascii="Arial" w:hAnsi="Arial" w:cs="Arial"/>
              </w:rPr>
              <w:t>€</w:t>
            </w:r>
          </w:p>
        </w:tc>
      </w:tr>
      <w:tr w:rsidR="009C11D4" w14:paraId="5E293FCD" w14:textId="77777777" w:rsidTr="006A4CAD">
        <w:tc>
          <w:tcPr>
            <w:tcW w:w="817" w:type="dxa"/>
            <w:tcBorders>
              <w:left w:val="single" w:sz="4" w:space="0" w:color="auto"/>
            </w:tcBorders>
          </w:tcPr>
          <w:p w14:paraId="7E18F5CB" w14:textId="77777777" w:rsidR="009C11D4" w:rsidRDefault="009C11D4" w:rsidP="0087310F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</w:tcPr>
          <w:p w14:paraId="1E9A57E5" w14:textId="77777777" w:rsidR="009C11D4" w:rsidRDefault="009C11D4" w:rsidP="0087310F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</w:tcPr>
          <w:p w14:paraId="222ABC71" w14:textId="624A6EBB" w:rsidR="009C11D4" w:rsidRDefault="009C11D4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Preis pro </w:t>
            </w:r>
            <w:r w:rsidR="006A4CAD">
              <w:rPr>
                <w:rFonts w:ascii="Arial" w:hAnsi="Arial" w:cs="Arial"/>
              </w:rPr>
              <w:t>cbm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</w:tcPr>
          <w:p w14:paraId="5C8C0321" w14:textId="4695A169" w:rsidR="009C11D4" w:rsidRDefault="009C11D4" w:rsidP="0087310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0260FF27" w14:textId="6BCA9F47" w:rsidR="009C11D4" w:rsidRDefault="009C11D4" w:rsidP="0087310F">
            <w:pPr>
              <w:rPr>
                <w:rFonts w:ascii="Arial" w:hAnsi="Arial" w:cs="Arial"/>
              </w:rPr>
            </w:pPr>
          </w:p>
        </w:tc>
      </w:tr>
      <w:tr w:rsidR="0087310F" w14:paraId="6EDA9999" w14:textId="77777777" w:rsidTr="006A4CAD">
        <w:trPr>
          <w:trHeight w:val="629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14:paraId="6F8183FF" w14:textId="77777777" w:rsidR="0087310F" w:rsidRDefault="0087310F" w:rsidP="0087310F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6B1CD63" w14:textId="77777777" w:rsidR="0087310F" w:rsidRDefault="0087310F" w:rsidP="0087310F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0727C17A" w14:textId="77777777" w:rsidR="0087310F" w:rsidRDefault="0087310F" w:rsidP="0087310F">
            <w:pPr>
              <w:rPr>
                <w:rFonts w:ascii="Arial" w:hAnsi="Arial" w:cs="Arial"/>
              </w:rPr>
            </w:pPr>
          </w:p>
          <w:p w14:paraId="1B362037" w14:textId="07863F7C" w:rsidR="0087310F" w:rsidRDefault="006A4CAD" w:rsidP="0087310F">
            <w:pPr>
              <w:rPr>
                <w:rFonts w:ascii="Arial" w:hAnsi="Arial" w:cs="Arial"/>
              </w:rPr>
            </w:pPr>
            <w:r w:rsidRPr="00694026">
              <w:rPr>
                <w:rFonts w:ascii="Arial" w:hAnsi="Arial" w:cs="Arial"/>
                <w:sz w:val="18"/>
                <w:szCs w:val="18"/>
              </w:rPr>
              <w:t xml:space="preserve">*die </w:t>
            </w: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Pr="00694026">
              <w:rPr>
                <w:rFonts w:ascii="Arial" w:hAnsi="Arial" w:cs="Arial"/>
                <w:sz w:val="18"/>
                <w:szCs w:val="18"/>
              </w:rPr>
              <w:t>cbm stellen die durchschnittliche Abfuhrmenge pro Grube dar, die in dieser Grubenkategorie zu fahren sind.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450B9439" w14:textId="77777777" w:rsidR="0087310F" w:rsidRDefault="0087310F" w:rsidP="0087310F">
            <w:pPr>
              <w:rPr>
                <w:rFonts w:ascii="Arial" w:hAnsi="Arial" w:cs="Arial"/>
              </w:rPr>
            </w:pPr>
          </w:p>
          <w:p w14:paraId="68421BA8" w14:textId="77777777" w:rsidR="0087310F" w:rsidRDefault="0087310F" w:rsidP="0087310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EC88D6B" w14:textId="77777777" w:rsidR="005A3BD9" w:rsidRDefault="005A3BD9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Gesamtpreis:</w:t>
            </w:r>
          </w:p>
          <w:p w14:paraId="4B2BEAC6" w14:textId="7194C9C6" w:rsidR="0087310F" w:rsidRDefault="00664167" w:rsidP="0087310F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67</w:t>
            </w:r>
            <w:r w:rsidR="005A3BD9">
              <w:rPr>
                <w:rFonts w:ascii="Arial" w:hAnsi="Arial" w:cs="Arial"/>
              </w:rPr>
              <w:t xml:space="preserve"> Gruben x </w:t>
            </w:r>
            <w:r w:rsidR="005A3BD9" w:rsidRPr="00664167">
              <w:rPr>
                <w:rFonts w:ascii="Arial" w:hAnsi="Arial" w:cs="Arial"/>
              </w:rPr>
              <w:t>3</w:t>
            </w:r>
            <w:r w:rsidR="005A3BD9">
              <w:rPr>
                <w:rFonts w:ascii="Arial" w:hAnsi="Arial" w:cs="Arial"/>
              </w:rPr>
              <w:t xml:space="preserve"> </w:t>
            </w:r>
            <w:r w:rsidR="006A4CAD">
              <w:rPr>
                <w:rFonts w:ascii="Arial" w:hAnsi="Arial" w:cs="Arial"/>
              </w:rPr>
              <w:t xml:space="preserve">cbm * </w:t>
            </w:r>
            <w:r w:rsidR="005A3BD9">
              <w:rPr>
                <w:rFonts w:ascii="Arial" w:hAnsi="Arial" w:cs="Arial"/>
              </w:rPr>
              <w:t>/Grube x Einheitspreis/m³</w:t>
            </w:r>
          </w:p>
        </w:tc>
      </w:tr>
      <w:tr w:rsidR="006A4CAD" w14:paraId="34A2B8E8" w14:textId="77777777" w:rsidTr="006A4CAD">
        <w:trPr>
          <w:trHeight w:val="2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008EEE0" w14:textId="77777777" w:rsidR="006A4CAD" w:rsidRDefault="006A4CAD" w:rsidP="0087310F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1C0E9D5" w14:textId="77777777" w:rsidR="006A4CAD" w:rsidRDefault="006A4CAD" w:rsidP="0087310F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00D75DEF" w14:textId="12C415D5" w:rsidR="006A4CAD" w:rsidRDefault="006A4CAD" w:rsidP="0087310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13B4D39" w14:textId="77777777" w:rsidR="006A4CAD" w:rsidRDefault="006A4CAD" w:rsidP="0087310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B0E74C7" w14:textId="77777777" w:rsidR="006A4CAD" w:rsidRDefault="006A4CAD" w:rsidP="0087310F">
            <w:pPr>
              <w:rPr>
                <w:rFonts w:ascii="Arial" w:hAnsi="Arial" w:cs="Arial"/>
              </w:rPr>
            </w:pPr>
          </w:p>
        </w:tc>
      </w:tr>
      <w:tr w:rsidR="000E24C8" w14:paraId="081C4929" w14:textId="77777777" w:rsidTr="006A4CAD"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14:paraId="53438375" w14:textId="77777777" w:rsidR="000E24C8" w:rsidRDefault="000E24C8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0170987" w14:textId="6D95A276" w:rsidR="000E24C8" w:rsidRPr="00664167" w:rsidRDefault="00664167" w:rsidP="0087310F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15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14:paraId="6ED55AB4" w14:textId="77777777" w:rsidR="000E24C8" w:rsidRDefault="000E24C8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Klärgruben mit einer zu entleerenden Menge von mehr als 3 cbm bis zu 6 cbm entleeren, sonst wie Pos. 1</w:t>
            </w:r>
          </w:p>
          <w:p w14:paraId="0A05A35B" w14:textId="77777777" w:rsidR="000E24C8" w:rsidRDefault="000E24C8" w:rsidP="0087310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15588632" w14:textId="5AA0367C" w:rsidR="000E24C8" w:rsidRDefault="005960B0" w:rsidP="000E24C8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59262883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0E24C8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E24C8">
              <w:rPr>
                <w:rFonts w:ascii="Arial" w:hAnsi="Arial" w:cs="Arial"/>
              </w:rPr>
              <w:t>€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20DF1F" w14:textId="3192CEB5" w:rsidR="000E24C8" w:rsidRDefault="005960B0" w:rsidP="000E24C8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07441687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E24C8">
              <w:rPr>
                <w:rFonts w:ascii="Arial" w:hAnsi="Arial" w:cs="Arial"/>
              </w:rPr>
              <w:t>€</w:t>
            </w:r>
          </w:p>
        </w:tc>
      </w:tr>
      <w:tr w:rsidR="000E24C8" w14:paraId="30CC1532" w14:textId="77777777" w:rsidTr="006A4CAD">
        <w:tc>
          <w:tcPr>
            <w:tcW w:w="817" w:type="dxa"/>
            <w:tcBorders>
              <w:left w:val="single" w:sz="4" w:space="0" w:color="auto"/>
            </w:tcBorders>
          </w:tcPr>
          <w:p w14:paraId="402F5368" w14:textId="77777777" w:rsidR="000E24C8" w:rsidRDefault="000E24C8" w:rsidP="0087310F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</w:tcPr>
          <w:p w14:paraId="729F96C2" w14:textId="77777777" w:rsidR="000E24C8" w:rsidRDefault="000E24C8" w:rsidP="0087310F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</w:tcPr>
          <w:p w14:paraId="6F678729" w14:textId="4C393CFC" w:rsidR="000E24C8" w:rsidRDefault="000E24C8" w:rsidP="008731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Preis pro </w:t>
            </w:r>
            <w:r w:rsidR="006A4CAD">
              <w:rPr>
                <w:rFonts w:ascii="Arial" w:hAnsi="Arial" w:cs="Arial"/>
              </w:rPr>
              <w:t>cbm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</w:tcPr>
          <w:p w14:paraId="71B9254E" w14:textId="71BE8ED8" w:rsidR="000E24C8" w:rsidRDefault="000E24C8" w:rsidP="0087310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66D91373" w14:textId="3FF28C7B" w:rsidR="000E24C8" w:rsidRDefault="000E24C8" w:rsidP="0087310F">
            <w:pPr>
              <w:rPr>
                <w:rFonts w:ascii="Arial" w:hAnsi="Arial" w:cs="Arial"/>
              </w:rPr>
            </w:pPr>
          </w:p>
        </w:tc>
      </w:tr>
      <w:tr w:rsidR="006A4CAD" w14:paraId="73CC24E8" w14:textId="77777777" w:rsidTr="006A4CAD"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14:paraId="2055E0A7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9983712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7F855D31" w14:textId="015473C1" w:rsidR="006A4CAD" w:rsidRDefault="006A4CAD" w:rsidP="006A4CAD">
            <w:pPr>
              <w:rPr>
                <w:rFonts w:ascii="Arial" w:hAnsi="Arial" w:cs="Arial"/>
              </w:rPr>
            </w:pPr>
            <w:r w:rsidRPr="00694026">
              <w:rPr>
                <w:rFonts w:ascii="Arial" w:hAnsi="Arial" w:cs="Arial"/>
                <w:sz w:val="18"/>
                <w:szCs w:val="18"/>
              </w:rPr>
              <w:t xml:space="preserve">*die 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694026">
              <w:rPr>
                <w:rFonts w:ascii="Arial" w:hAnsi="Arial" w:cs="Arial"/>
                <w:sz w:val="18"/>
                <w:szCs w:val="18"/>
              </w:rPr>
              <w:t>cbm stellen die durchschnittliche Abfuhrmenge pro Grube dar, die in dieser Grubenkategorie zu fahren sind.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05AE2636" w14:textId="77777777" w:rsidR="006A4CAD" w:rsidRDefault="006A4CAD" w:rsidP="006A4CAD">
            <w:pPr>
              <w:rPr>
                <w:rFonts w:ascii="Arial" w:hAnsi="Arial" w:cs="Arial"/>
              </w:rPr>
            </w:pPr>
          </w:p>
          <w:p w14:paraId="04FCA130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36D672A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Gesamtpreis:</w:t>
            </w:r>
          </w:p>
          <w:p w14:paraId="6AC0716C" w14:textId="35100326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 Gruben x </w:t>
            </w:r>
            <w:r w:rsidRPr="0066416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cbm* /Grube x Einheitspreis/m³</w:t>
            </w:r>
          </w:p>
        </w:tc>
      </w:tr>
      <w:tr w:rsidR="006A4CAD" w14:paraId="14E1CA06" w14:textId="77777777" w:rsidTr="006A4CAD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8488B96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21FE564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3CAFF662" w14:textId="4ECAC932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8BEB43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3CD4521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</w:tr>
      <w:tr w:rsidR="006A4CAD" w14:paraId="7DC14FFA" w14:textId="77777777" w:rsidTr="006A4CAD"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14:paraId="79B0CEF7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F00CF25" w14:textId="5E192B51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9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14:paraId="2D178A32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Klärgruben mit einer zu entleerenden Menge von mehr als 6 cbm bis zu 9 cbm entleeren, sonst wie Pos. 1</w:t>
            </w:r>
          </w:p>
          <w:p w14:paraId="7B1D6C23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32CA81F6" w14:textId="544EE30A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9756261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DE88EF7" w14:textId="66E19155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0873397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</w:tr>
      <w:tr w:rsidR="006A4CAD" w14:paraId="2EE48FB6" w14:textId="77777777" w:rsidTr="006A4CAD">
        <w:tc>
          <w:tcPr>
            <w:tcW w:w="817" w:type="dxa"/>
            <w:tcBorders>
              <w:left w:val="single" w:sz="4" w:space="0" w:color="auto"/>
            </w:tcBorders>
          </w:tcPr>
          <w:p w14:paraId="7C261723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</w:tcPr>
          <w:p w14:paraId="5C529A84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</w:tcPr>
          <w:p w14:paraId="67FE9D15" w14:textId="7D650FC8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 pro cbm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</w:tcPr>
          <w:p w14:paraId="2DDD1462" w14:textId="47E38DEB" w:rsidR="006A4CAD" w:rsidRDefault="006A4CAD" w:rsidP="006A4CA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1563C0B5" w14:textId="47449AF1" w:rsidR="006A4CAD" w:rsidRDefault="006A4CAD" w:rsidP="006A4CAD">
            <w:pPr>
              <w:jc w:val="right"/>
              <w:rPr>
                <w:rFonts w:ascii="Arial" w:hAnsi="Arial" w:cs="Arial"/>
              </w:rPr>
            </w:pPr>
          </w:p>
        </w:tc>
      </w:tr>
      <w:tr w:rsidR="006A4CAD" w14:paraId="48961DF7" w14:textId="77777777" w:rsidTr="006A4CAD"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14:paraId="1169F630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9164457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46501C1E" w14:textId="77777777" w:rsidR="006A4CAD" w:rsidRDefault="006A4CAD" w:rsidP="006A4C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85AA70" w14:textId="77777777" w:rsidR="006A4CAD" w:rsidRDefault="006A4CAD" w:rsidP="006A4C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9D11BF" w14:textId="0A537A40" w:rsidR="006A4CAD" w:rsidRDefault="006A4CAD" w:rsidP="006A4CAD">
            <w:pPr>
              <w:rPr>
                <w:rFonts w:ascii="Arial" w:hAnsi="Arial" w:cs="Arial"/>
              </w:rPr>
            </w:pPr>
            <w:r w:rsidRPr="00694026">
              <w:rPr>
                <w:rFonts w:ascii="Arial" w:hAnsi="Arial" w:cs="Arial"/>
                <w:sz w:val="18"/>
                <w:szCs w:val="18"/>
              </w:rPr>
              <w:t xml:space="preserve">*die </w:t>
            </w:r>
            <w:r>
              <w:rPr>
                <w:rFonts w:ascii="Arial" w:hAnsi="Arial" w:cs="Arial"/>
                <w:sz w:val="18"/>
                <w:szCs w:val="18"/>
              </w:rPr>
              <w:t xml:space="preserve">7 </w:t>
            </w:r>
            <w:r w:rsidRPr="00694026">
              <w:rPr>
                <w:rFonts w:ascii="Arial" w:hAnsi="Arial" w:cs="Arial"/>
                <w:sz w:val="18"/>
                <w:szCs w:val="18"/>
              </w:rPr>
              <w:t>cbm stellen die durchschnittliche Abfuhrmenge pro Grube dar, die in dieser Grubenkategorie zu fahren sind.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04BEB6DD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893B625" w14:textId="12DDC802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Gesamtpreis:</w:t>
            </w:r>
          </w:p>
          <w:p w14:paraId="23860E52" w14:textId="7B21F5E3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Gruben x </w:t>
            </w:r>
            <w:r w:rsidRPr="0066416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cbm* /Grube x Einheitspreis/m³</w:t>
            </w:r>
          </w:p>
          <w:p w14:paraId="75BF57BF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</w:tr>
      <w:tr w:rsidR="006A4CAD" w14:paraId="3E95263B" w14:textId="77777777" w:rsidTr="006A4CAD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E45B614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36715D3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34BD2388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08F71D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DFD0428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</w:tr>
      <w:tr w:rsidR="006A4CAD" w14:paraId="7B152019" w14:textId="77777777" w:rsidTr="006A4CAD"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14:paraId="42087601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9A3E612" w14:textId="38651E65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14:paraId="7FBE14FB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Klärgruben mit einer zu entleerenden Menge von mehr als 9 cbm und bis zu 12 cbm entleeren, sonst wie Pos. 1</w:t>
            </w:r>
          </w:p>
          <w:p w14:paraId="3A37D639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0B22180F" w14:textId="75E564A8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04221535"/>
                <w:placeholder>
                  <w:docPart w:val="B94E00BE3C5D4377907E356AFC0FF44E"/>
                </w:placeholder>
                <w:showingPlcHdr/>
                <w:text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01B8A3" w14:textId="6220F9A8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4434660"/>
                <w:placeholder>
                  <w:docPart w:val="B94E00BE3C5D4377907E356AFC0FF44E"/>
                </w:placeholder>
                <w:showingPlcHdr/>
                <w:text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</w:tr>
      <w:tr w:rsidR="006A4CAD" w14:paraId="62D342FA" w14:textId="77777777" w:rsidTr="006A4CAD">
        <w:tc>
          <w:tcPr>
            <w:tcW w:w="817" w:type="dxa"/>
            <w:tcBorders>
              <w:left w:val="single" w:sz="4" w:space="0" w:color="auto"/>
            </w:tcBorders>
          </w:tcPr>
          <w:p w14:paraId="747D6BF2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</w:tcPr>
          <w:p w14:paraId="0AA30F57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</w:tcPr>
          <w:p w14:paraId="2C9029CA" w14:textId="46F2D986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 pro cbm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</w:tcPr>
          <w:p w14:paraId="319FF22A" w14:textId="6D4EE643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601A0F8B" w14:textId="073A4F96" w:rsidR="006A4CAD" w:rsidRDefault="006A4CAD" w:rsidP="006A4CAD">
            <w:pPr>
              <w:rPr>
                <w:rFonts w:ascii="Arial" w:hAnsi="Arial" w:cs="Arial"/>
              </w:rPr>
            </w:pPr>
          </w:p>
        </w:tc>
      </w:tr>
      <w:tr w:rsidR="006A4CAD" w14:paraId="169A3A76" w14:textId="77777777" w:rsidTr="006A4CAD"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14:paraId="5DBD57D8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3DFF04E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3715F057" w14:textId="77777777" w:rsidR="006A4CAD" w:rsidRDefault="006A4CAD" w:rsidP="006A4C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12BD53" w14:textId="0FADD2AE" w:rsidR="006A4CAD" w:rsidRDefault="006A4CAD" w:rsidP="006A4CAD">
            <w:pPr>
              <w:rPr>
                <w:rFonts w:ascii="Arial" w:hAnsi="Arial" w:cs="Arial"/>
              </w:rPr>
            </w:pPr>
            <w:r w:rsidRPr="00694026">
              <w:rPr>
                <w:rFonts w:ascii="Arial" w:hAnsi="Arial" w:cs="Arial"/>
                <w:sz w:val="18"/>
                <w:szCs w:val="18"/>
              </w:rPr>
              <w:t xml:space="preserve">*die </w:t>
            </w:r>
            <w:r>
              <w:rPr>
                <w:rFonts w:ascii="Arial" w:hAnsi="Arial" w:cs="Arial"/>
                <w:sz w:val="18"/>
                <w:szCs w:val="18"/>
              </w:rPr>
              <w:t xml:space="preserve">10 </w:t>
            </w:r>
            <w:r w:rsidRPr="00694026">
              <w:rPr>
                <w:rFonts w:ascii="Arial" w:hAnsi="Arial" w:cs="Arial"/>
                <w:sz w:val="18"/>
                <w:szCs w:val="18"/>
              </w:rPr>
              <w:t>cbm stellen die durchschnittliche Abfuhrmenge pro Grube dar, die in dieser Grubenkategorie zu fahren sind.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46F5DC96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F977FB8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Gesamtpreis:</w:t>
            </w:r>
          </w:p>
          <w:p w14:paraId="611C529D" w14:textId="7A32858E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1</w:t>
            </w:r>
            <w:r w:rsidRPr="005A3BD9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Gruben x </w:t>
            </w:r>
            <w:r w:rsidRPr="00664167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cbm* /Grube x Einheitspreis/m³</w:t>
            </w:r>
          </w:p>
        </w:tc>
      </w:tr>
      <w:tr w:rsidR="006A4CAD" w14:paraId="539D4945" w14:textId="77777777" w:rsidTr="006A4CAD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51929D5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01668AD4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14:paraId="55E8A535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16B2F4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DC11A2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</w:tr>
      <w:tr w:rsidR="006A4CAD" w14:paraId="79C28B74" w14:textId="77777777" w:rsidTr="006A4CAD">
        <w:trPr>
          <w:trHeight w:val="8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14:paraId="148D51CA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C877140" w14:textId="6D04A427" w:rsidR="006A4CAD" w:rsidRPr="00F30CAD" w:rsidRDefault="006A4CAD" w:rsidP="006A4CAD">
            <w:pPr>
              <w:rPr>
                <w:rFonts w:ascii="Arial" w:hAnsi="Arial" w:cs="Arial"/>
                <w:color w:val="FF0000"/>
              </w:rPr>
            </w:pPr>
            <w:r w:rsidRPr="00664167">
              <w:rPr>
                <w:rFonts w:ascii="Arial" w:hAnsi="Arial" w:cs="Arial"/>
              </w:rPr>
              <w:t>3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14:paraId="6749D1FD" w14:textId="0CDA5281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Klärgruben mit einer zu entleerenden Menge von mehr als 12 cbm entleeren, sonst wie Pos.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1609B7B8" w14:textId="2A277133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96870290"/>
                <w:placeholder>
                  <w:docPart w:val="B94E00BE3C5D4377907E356AFC0FF44E"/>
                </w:placeholder>
                <w:showingPlcHdr/>
                <w:text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D9DB66" w14:textId="5D822FD4" w:rsidR="006A4CAD" w:rsidRDefault="005960B0" w:rsidP="006A4CAD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2889211"/>
                <w:placeholder>
                  <w:docPart w:val="B94E00BE3C5D4377907E356AFC0FF44E"/>
                </w:placeholder>
                <w:showingPlcHdr/>
                <w:text/>
              </w:sdtPr>
              <w:sdtEndPr/>
              <w:sdtContent>
                <w:r w:rsidR="006A4CAD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A4CAD">
              <w:rPr>
                <w:rFonts w:ascii="Arial" w:hAnsi="Arial" w:cs="Arial"/>
              </w:rPr>
              <w:t>€</w:t>
            </w:r>
          </w:p>
        </w:tc>
      </w:tr>
      <w:tr w:rsidR="006A4CAD" w14:paraId="0A653FBF" w14:textId="77777777" w:rsidTr="006A4CAD">
        <w:tc>
          <w:tcPr>
            <w:tcW w:w="817" w:type="dxa"/>
            <w:tcBorders>
              <w:left w:val="single" w:sz="4" w:space="0" w:color="auto"/>
            </w:tcBorders>
          </w:tcPr>
          <w:p w14:paraId="376CD235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</w:tcPr>
          <w:p w14:paraId="64C918D6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</w:tcPr>
          <w:p w14:paraId="11CAC4ED" w14:textId="1BEDFB2C" w:rsidR="006A4CAD" w:rsidRPr="0087310F" w:rsidRDefault="006A4CAD" w:rsidP="006A4C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Preis pro m³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</w:tcPr>
          <w:p w14:paraId="2AF18341" w14:textId="436B2FB1" w:rsidR="006A4CAD" w:rsidRDefault="006A4CAD" w:rsidP="006A4CA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14:paraId="0E450F36" w14:textId="2EDE954A" w:rsidR="006A4CAD" w:rsidRDefault="006A4CAD" w:rsidP="006A4CAD">
            <w:pPr>
              <w:jc w:val="right"/>
              <w:rPr>
                <w:rFonts w:ascii="Arial" w:hAnsi="Arial" w:cs="Arial"/>
              </w:rPr>
            </w:pPr>
          </w:p>
        </w:tc>
      </w:tr>
      <w:tr w:rsidR="006A4CAD" w14:paraId="49059981" w14:textId="77777777" w:rsidTr="006A4CAD"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14:paraId="068E3D37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9CF16DD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14:paraId="4E0A8B1F" w14:textId="77777777" w:rsidR="006A4CAD" w:rsidRDefault="006A4CAD" w:rsidP="006A4C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9E756A" w14:textId="77777777" w:rsidR="006A4CAD" w:rsidRDefault="006A4CAD" w:rsidP="006A4C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ACD262" w14:textId="0588151C" w:rsidR="006A4CAD" w:rsidRDefault="006A4CAD" w:rsidP="006A4CAD">
            <w:pPr>
              <w:rPr>
                <w:rFonts w:ascii="Arial" w:hAnsi="Arial" w:cs="Arial"/>
              </w:rPr>
            </w:pPr>
            <w:r w:rsidRPr="00694026">
              <w:rPr>
                <w:rFonts w:ascii="Arial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4026">
              <w:rPr>
                <w:rFonts w:ascii="Arial" w:hAnsi="Arial" w:cs="Arial"/>
                <w:sz w:val="18"/>
                <w:szCs w:val="18"/>
              </w:rPr>
              <w:t>die 22 cbm stellen die durchschnittliche Abfuhrmenge pro Grube dar, die in dieser Grubenkategorie zu fahren sind.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590FD8FC" w14:textId="77777777" w:rsidR="006A4CAD" w:rsidRDefault="006A4CAD" w:rsidP="006A4CA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57BEFEE" w14:textId="77777777" w:rsidR="006A4CAD" w:rsidRDefault="006A4CAD" w:rsidP="006A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Gesamtpreis: </w:t>
            </w:r>
          </w:p>
          <w:p w14:paraId="1D34A09B" w14:textId="4324DC59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Gruben x </w:t>
            </w:r>
          </w:p>
          <w:p w14:paraId="50041E27" w14:textId="5CF9F32E" w:rsidR="006A4CAD" w:rsidRDefault="006A4CAD" w:rsidP="006A4CAD">
            <w:pPr>
              <w:rPr>
                <w:rFonts w:ascii="Arial" w:hAnsi="Arial" w:cs="Arial"/>
              </w:rPr>
            </w:pPr>
            <w:r w:rsidRPr="00664167">
              <w:rPr>
                <w:rFonts w:ascii="Arial" w:hAnsi="Arial" w:cs="Arial"/>
              </w:rPr>
              <w:t xml:space="preserve">22 </w:t>
            </w:r>
            <w:r>
              <w:rPr>
                <w:rFonts w:ascii="Arial" w:hAnsi="Arial" w:cs="Arial"/>
              </w:rPr>
              <w:t>cbm*/Grube x Einheitspreis/m³</w:t>
            </w:r>
          </w:p>
        </w:tc>
      </w:tr>
    </w:tbl>
    <w:p w14:paraId="76EC5E0F" w14:textId="7FA26FFC" w:rsidR="00694026" w:rsidRPr="00694026" w:rsidRDefault="00694026" w:rsidP="00694026">
      <w:pPr>
        <w:ind w:left="1843" w:hanging="18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</w:p>
    <w:tbl>
      <w:tblPr>
        <w:tblStyle w:val="Tabellenraster"/>
        <w:tblW w:w="5529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843"/>
      </w:tblGrid>
      <w:tr w:rsidR="0087310F" w14:paraId="49C089AF" w14:textId="77777777" w:rsidTr="00D671CF">
        <w:tc>
          <w:tcPr>
            <w:tcW w:w="3686" w:type="dxa"/>
            <w:vAlign w:val="bottom"/>
          </w:tcPr>
          <w:p w14:paraId="5BC9D12A" w14:textId="11012C7E" w:rsidR="0087310F" w:rsidRDefault="0087310F" w:rsidP="00D671CF">
            <w:pPr>
              <w:tabs>
                <w:tab w:val="center" w:pos="760"/>
              </w:tabs>
              <w:ind w:left="-95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Nettopreis</w:t>
            </w:r>
            <w:r w:rsidR="00D671CF">
              <w:rPr>
                <w:rFonts w:ascii="Arial" w:hAnsi="Arial" w:cs="Arial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86A1BFC" w14:textId="3E6F926F" w:rsidR="0087310F" w:rsidRDefault="005960B0" w:rsidP="00365A5E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02452927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7310F">
              <w:rPr>
                <w:rFonts w:ascii="Arial" w:hAnsi="Arial" w:cs="Arial"/>
              </w:rPr>
              <w:t>€</w:t>
            </w:r>
          </w:p>
        </w:tc>
      </w:tr>
      <w:tr w:rsidR="005960B0" w14:paraId="5CF7552F" w14:textId="77777777" w:rsidTr="00D671CF">
        <w:tc>
          <w:tcPr>
            <w:tcW w:w="3686" w:type="dxa"/>
            <w:vAlign w:val="bottom"/>
          </w:tcPr>
          <w:p w14:paraId="2B33A196" w14:textId="19C8EF4A" w:rsidR="005960B0" w:rsidRDefault="005960B0" w:rsidP="00D671CF">
            <w:pPr>
              <w:tabs>
                <w:tab w:val="center" w:pos="760"/>
              </w:tabs>
              <w:ind w:left="-95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Nachlass ____%: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CACBBF" w14:textId="25D30995" w:rsidR="005960B0" w:rsidRDefault="005960B0" w:rsidP="00365A5E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74410825"/>
                <w:placeholder>
                  <w:docPart w:val="DefaultPlaceholder_-1854013440"/>
                </w:placeholder>
                <w:showingPlcHdr/>
              </w:sdtPr>
              <w:sdtContent>
                <w:r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hAnsi="Arial" w:cs="Arial"/>
              </w:rPr>
              <w:t>€</w:t>
            </w:r>
          </w:p>
        </w:tc>
      </w:tr>
      <w:tr w:rsidR="005960B0" w14:paraId="197D3ABE" w14:textId="77777777" w:rsidTr="00D671CF">
        <w:tc>
          <w:tcPr>
            <w:tcW w:w="3686" w:type="dxa"/>
            <w:vAlign w:val="bottom"/>
          </w:tcPr>
          <w:p w14:paraId="576A7080" w14:textId="77777777" w:rsidR="005960B0" w:rsidRDefault="005960B0" w:rsidP="00D671CF">
            <w:pPr>
              <w:tabs>
                <w:tab w:val="center" w:pos="760"/>
              </w:tabs>
              <w:ind w:left="-958"/>
              <w:jc w:val="right"/>
              <w:rPr>
                <w:rFonts w:ascii="Arial" w:hAnsi="Arial" w:cs="Arial"/>
              </w:rPr>
            </w:pPr>
          </w:p>
          <w:p w14:paraId="3C1CE2B8" w14:textId="15372947" w:rsidR="005960B0" w:rsidRDefault="005960B0" w:rsidP="00D671CF">
            <w:pPr>
              <w:tabs>
                <w:tab w:val="center" w:pos="760"/>
              </w:tabs>
              <w:ind w:left="-95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Nettopreis final: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3E1E2D" w14:textId="77777777" w:rsidR="005960B0" w:rsidRDefault="005960B0" w:rsidP="00365A5E">
            <w:pPr>
              <w:jc w:val="right"/>
              <w:rPr>
                <w:rFonts w:ascii="Arial" w:hAnsi="Arial" w:cs="Arial"/>
              </w:rPr>
            </w:pPr>
          </w:p>
          <w:p w14:paraId="3B327347" w14:textId="5B6C2B05" w:rsidR="005960B0" w:rsidRDefault="005960B0" w:rsidP="00365A5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2092895886"/>
                <w:placeholder>
                  <w:docPart w:val="DefaultPlaceholder_-1854013440"/>
                </w:placeholder>
                <w:showingPlcHdr/>
              </w:sdtPr>
              <w:sdtContent>
                <w:r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hAnsi="Arial" w:cs="Arial"/>
              </w:rPr>
              <w:t>€</w:t>
            </w:r>
          </w:p>
        </w:tc>
      </w:tr>
      <w:tr w:rsidR="0087310F" w14:paraId="679191CC" w14:textId="77777777" w:rsidTr="00E53D65">
        <w:tc>
          <w:tcPr>
            <w:tcW w:w="3686" w:type="dxa"/>
            <w:vAlign w:val="bottom"/>
          </w:tcPr>
          <w:p w14:paraId="085778DB" w14:textId="70752AE4" w:rsidR="0087310F" w:rsidRDefault="0087310F" w:rsidP="00D671C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zzgl. ges. MWSt. z. Z. 19 %</w:t>
            </w:r>
            <w:r w:rsidR="00D671CF">
              <w:rPr>
                <w:rFonts w:ascii="Arial" w:hAnsi="Arial" w:cs="Arial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EC430D1" w14:textId="20FD0E17" w:rsidR="0087310F" w:rsidRDefault="005960B0" w:rsidP="00365A5E">
            <w:pPr>
              <w:jc w:val="righ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7182217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7310F">
              <w:rPr>
                <w:rFonts w:ascii="Arial" w:hAnsi="Arial" w:cs="Arial"/>
              </w:rPr>
              <w:t>€</w:t>
            </w:r>
          </w:p>
        </w:tc>
      </w:tr>
      <w:tr w:rsidR="0087310F" w:rsidRPr="00C872D6" w14:paraId="0CD071A4" w14:textId="77777777" w:rsidTr="00E53D65">
        <w:tc>
          <w:tcPr>
            <w:tcW w:w="3686" w:type="dxa"/>
            <w:vAlign w:val="bottom"/>
          </w:tcPr>
          <w:p w14:paraId="3A474E7E" w14:textId="77777777" w:rsidR="009C11D4" w:rsidRDefault="009C11D4" w:rsidP="00D671CF">
            <w:pPr>
              <w:jc w:val="right"/>
              <w:rPr>
                <w:rFonts w:ascii="Arial" w:hAnsi="Arial" w:cs="Arial"/>
                <w:b/>
              </w:rPr>
            </w:pPr>
          </w:p>
          <w:p w14:paraId="67CE8A4E" w14:textId="59FB5BF2" w:rsidR="0087310F" w:rsidRPr="00C872D6" w:rsidRDefault="0087310F" w:rsidP="00D671CF">
            <w:pPr>
              <w:jc w:val="right"/>
              <w:rPr>
                <w:rFonts w:ascii="Arial" w:hAnsi="Arial" w:cs="Arial"/>
                <w:b/>
              </w:rPr>
            </w:pPr>
            <w:r w:rsidRPr="00C872D6">
              <w:rPr>
                <w:rFonts w:ascii="Arial" w:hAnsi="Arial" w:cs="Arial"/>
                <w:b/>
              </w:rPr>
              <w:t>Bruttopreis</w:t>
            </w:r>
            <w:r w:rsidR="00D671C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43C23" w14:textId="77777777" w:rsidR="009C11D4" w:rsidRDefault="0087310F" w:rsidP="00365A5E">
            <w:pPr>
              <w:jc w:val="right"/>
              <w:rPr>
                <w:rFonts w:ascii="Arial" w:hAnsi="Arial" w:cs="Arial"/>
                <w:b/>
              </w:rPr>
            </w:pPr>
            <w:r w:rsidRPr="00C872D6">
              <w:rPr>
                <w:rFonts w:ascii="Arial" w:hAnsi="Arial" w:cs="Arial"/>
                <w:b/>
              </w:rPr>
              <w:t xml:space="preserve">  </w:t>
            </w:r>
            <w:r w:rsidR="00E16FCB">
              <w:rPr>
                <w:rFonts w:ascii="Arial" w:hAnsi="Arial" w:cs="Arial"/>
                <w:b/>
              </w:rPr>
              <w:t xml:space="preserve">     </w:t>
            </w:r>
          </w:p>
          <w:p w14:paraId="799CBB75" w14:textId="1496802D" w:rsidR="0087310F" w:rsidRPr="00C872D6" w:rsidRDefault="005960B0" w:rsidP="005C1F52">
            <w:pPr>
              <w:jc w:val="right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1181551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5C1F52" w:rsidRPr="0063314B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7310F" w:rsidRPr="00C872D6">
              <w:rPr>
                <w:rFonts w:ascii="Arial" w:hAnsi="Arial" w:cs="Arial"/>
                <w:b/>
              </w:rPr>
              <w:t>€</w:t>
            </w:r>
          </w:p>
        </w:tc>
      </w:tr>
      <w:tr w:rsidR="0087310F" w14:paraId="59B68239" w14:textId="77777777" w:rsidTr="00E53D65">
        <w:tc>
          <w:tcPr>
            <w:tcW w:w="3686" w:type="dxa"/>
          </w:tcPr>
          <w:p w14:paraId="2D8457FC" w14:textId="77777777" w:rsidR="0087310F" w:rsidRDefault="0087310F" w:rsidP="0087310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93036E3" w14:textId="77777777" w:rsidR="0087310F" w:rsidRPr="0087310F" w:rsidRDefault="0087310F" w:rsidP="0087310F">
            <w:pPr>
              <w:rPr>
                <w:rFonts w:ascii="Arial" w:hAnsi="Arial" w:cs="Arial"/>
                <w:b/>
              </w:rPr>
            </w:pPr>
          </w:p>
        </w:tc>
      </w:tr>
    </w:tbl>
    <w:p w14:paraId="4BCE697A" w14:textId="77777777" w:rsidR="0087310F" w:rsidRPr="0087310F" w:rsidRDefault="0087310F" w:rsidP="00D62AED">
      <w:pPr>
        <w:rPr>
          <w:rFonts w:ascii="Arial" w:hAnsi="Arial" w:cs="Arial"/>
        </w:rPr>
      </w:pPr>
    </w:p>
    <w:sectPr w:rsidR="0087310F" w:rsidRPr="0087310F" w:rsidSect="00A3765E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205EB"/>
    <w:multiLevelType w:val="hybridMultilevel"/>
    <w:tmpl w:val="70CCD824"/>
    <w:lvl w:ilvl="0" w:tplc="613CB55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883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xmGuNxxeWFYQB7BiisKBm0BnM5kJ4jBJ8ot/p5cQaQ8fW0gMe/p0Ai9bzSklZxnyWRs8T1Gk+ARk5NUr7WYI+Q==" w:salt="0e+fjcxlzK8vwKy72n49k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0F"/>
    <w:rsid w:val="00000465"/>
    <w:rsid w:val="000E24C8"/>
    <w:rsid w:val="00100297"/>
    <w:rsid w:val="0014326F"/>
    <w:rsid w:val="001A69BC"/>
    <w:rsid w:val="00237DDF"/>
    <w:rsid w:val="00275032"/>
    <w:rsid w:val="003319C7"/>
    <w:rsid w:val="00365A5E"/>
    <w:rsid w:val="003B5890"/>
    <w:rsid w:val="003B73FD"/>
    <w:rsid w:val="003F26B0"/>
    <w:rsid w:val="004C0A1F"/>
    <w:rsid w:val="004F27F4"/>
    <w:rsid w:val="005960B0"/>
    <w:rsid w:val="005A3BD9"/>
    <w:rsid w:val="005C1F52"/>
    <w:rsid w:val="00664167"/>
    <w:rsid w:val="00694026"/>
    <w:rsid w:val="006A4CAD"/>
    <w:rsid w:val="00723921"/>
    <w:rsid w:val="00726FA8"/>
    <w:rsid w:val="00737D53"/>
    <w:rsid w:val="0087310F"/>
    <w:rsid w:val="00954CB9"/>
    <w:rsid w:val="009C11D4"/>
    <w:rsid w:val="00A3765E"/>
    <w:rsid w:val="00C872D6"/>
    <w:rsid w:val="00CB4BA4"/>
    <w:rsid w:val="00CC4719"/>
    <w:rsid w:val="00CD3424"/>
    <w:rsid w:val="00D56B8E"/>
    <w:rsid w:val="00D62AED"/>
    <w:rsid w:val="00D671CF"/>
    <w:rsid w:val="00DB4C86"/>
    <w:rsid w:val="00E00B13"/>
    <w:rsid w:val="00E16FCB"/>
    <w:rsid w:val="00E53D65"/>
    <w:rsid w:val="00ED2DD9"/>
    <w:rsid w:val="00F30CAD"/>
    <w:rsid w:val="00FC44CF"/>
    <w:rsid w:val="00FD19DA"/>
    <w:rsid w:val="00FE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ACEBA"/>
  <w15:docId w15:val="{E2EB5F42-5BA0-4A53-BFFC-9BECD845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310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73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7310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E16FC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4A4105-3E90-4F88-8FB4-6496CC8BA44B}"/>
      </w:docPartPr>
      <w:docPartBody>
        <w:p w:rsidR="00DA6C39" w:rsidRDefault="00DA6C39">
          <w:r w:rsidRPr="006331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4E00BE3C5D4377907E356AFC0FF4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862127-11A7-472C-947E-F078A68260D0}"/>
      </w:docPartPr>
      <w:docPartBody>
        <w:p w:rsidR="00DB1100" w:rsidRDefault="00DB1100" w:rsidP="00DB1100">
          <w:pPr>
            <w:pStyle w:val="B94E00BE3C5D4377907E356AFC0FF44E"/>
          </w:pPr>
          <w:r w:rsidRPr="0063314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C39"/>
    <w:rsid w:val="0014326F"/>
    <w:rsid w:val="003B73FD"/>
    <w:rsid w:val="004F27F4"/>
    <w:rsid w:val="00737D53"/>
    <w:rsid w:val="00954CB9"/>
    <w:rsid w:val="009870C0"/>
    <w:rsid w:val="00AA11FB"/>
    <w:rsid w:val="00CC4719"/>
    <w:rsid w:val="00CD3424"/>
    <w:rsid w:val="00DA6C39"/>
    <w:rsid w:val="00DB1100"/>
    <w:rsid w:val="00E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870C0"/>
    <w:rPr>
      <w:color w:val="666666"/>
    </w:rPr>
  </w:style>
  <w:style w:type="paragraph" w:customStyle="1" w:styleId="B94E00BE3C5D4377907E356AFC0FF44E">
    <w:name w:val="B94E00BE3C5D4377907E356AFC0FF44E"/>
    <w:rsid w:val="00DB1100"/>
  </w:style>
  <w:style w:type="paragraph" w:customStyle="1" w:styleId="8BBA04F2DC13459691689508D9141E1E">
    <w:name w:val="8BBA04F2DC13459691689508D9141E1E"/>
    <w:rsid w:val="009870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DDB47-497C-49AB-9B3E-A46164AD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MAlbers</dc:creator>
  <cp:lastModifiedBy>Padberg, Melanie</cp:lastModifiedBy>
  <cp:revision>16</cp:revision>
  <cp:lastPrinted>2016-08-04T09:34:00Z</cp:lastPrinted>
  <dcterms:created xsi:type="dcterms:W3CDTF">2026-03-31T13:41:00Z</dcterms:created>
  <dcterms:modified xsi:type="dcterms:W3CDTF">2026-04-23T13:02:00Z</dcterms:modified>
</cp:coreProperties>
</file>